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FC" w:rsidRPr="009F57FC" w:rsidRDefault="009F57FC" w:rsidP="009F57FC">
      <w:pPr>
        <w:rPr>
          <w:rFonts w:eastAsia="Times New Roman"/>
          <w:b/>
          <w:sz w:val="28"/>
          <w:szCs w:val="28"/>
        </w:rPr>
      </w:pPr>
      <w:r w:rsidRPr="009F57FC">
        <w:rPr>
          <w:rFonts w:eastAsia="Times New Roman"/>
          <w:b/>
          <w:sz w:val="28"/>
          <w:szCs w:val="28"/>
        </w:rPr>
        <w:t>VŠ obor zaměřen</w:t>
      </w:r>
      <w:r w:rsidRPr="009F57FC">
        <w:rPr>
          <w:rFonts w:eastAsia="Times New Roman"/>
          <w:b/>
          <w:sz w:val="28"/>
          <w:szCs w:val="28"/>
        </w:rPr>
        <w:t>ý</w:t>
      </w:r>
      <w:r w:rsidRPr="009F57FC">
        <w:rPr>
          <w:rFonts w:eastAsia="Times New Roman"/>
          <w:b/>
          <w:sz w:val="28"/>
          <w:szCs w:val="28"/>
        </w:rPr>
        <w:t xml:space="preserve"> na pohybové programy </w:t>
      </w:r>
      <w:r w:rsidRPr="009F57FC">
        <w:rPr>
          <w:rFonts w:eastAsia="Times New Roman"/>
          <w:b/>
          <w:sz w:val="28"/>
          <w:szCs w:val="28"/>
        </w:rPr>
        <w:t>osob se zdravotním postižením</w:t>
      </w:r>
      <w:r w:rsidRPr="009F57FC">
        <w:rPr>
          <w:rFonts w:eastAsia="Times New Roman"/>
          <w:b/>
          <w:sz w:val="28"/>
          <w:szCs w:val="28"/>
        </w:rPr>
        <w:t>, na kterém jsou studenti se zdravotní</w:t>
      </w:r>
      <w:r w:rsidRPr="009F57FC">
        <w:rPr>
          <w:rFonts w:eastAsia="Times New Roman"/>
          <w:b/>
          <w:sz w:val="28"/>
          <w:szCs w:val="28"/>
        </w:rPr>
        <w:t>m postižením dlouhodobě vítáni</w:t>
      </w:r>
    </w:p>
    <w:p w:rsidR="009F57FC" w:rsidRDefault="009F57FC" w:rsidP="009F57FC">
      <w:pPr>
        <w:rPr>
          <w:rFonts w:eastAsia="Times New Roman"/>
        </w:rPr>
      </w:pPr>
    </w:p>
    <w:p w:rsidR="009F57FC" w:rsidRDefault="009F57FC" w:rsidP="009F57FC">
      <w:pPr>
        <w:pStyle w:val="Nadpis1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color w:val="090087"/>
          <w:sz w:val="24"/>
          <w:szCs w:val="24"/>
        </w:rPr>
        <w:t>Aplikovaná tělesná výchova a sport osob se specifickými potřebami</w:t>
      </w:r>
    </w:p>
    <w:p w:rsidR="009F57FC" w:rsidRDefault="009F57FC" w:rsidP="009F57FC">
      <w:pPr>
        <w:pStyle w:val="Normlnweb"/>
        <w:spacing w:before="0" w:beforeAutospacing="0" w:after="0" w:afterAutospacing="0"/>
        <w:outlineLvl w:val="1"/>
        <w:rPr>
          <w:b/>
          <w:bCs/>
          <w:kern w:val="36"/>
          <w:sz w:val="48"/>
          <w:szCs w:val="48"/>
        </w:rPr>
      </w:pPr>
      <w:r>
        <w:rPr>
          <w:i/>
          <w:iCs/>
          <w:kern w:val="36"/>
        </w:rPr>
        <w:t xml:space="preserve">Máte rádi sport a pohyb? Obor ATVS OSP spojuje témata pohybu s přesahy do speciální pedagogiky, sociální sféry a podpory zdraví. Osvojíte si řadu sportů, ať již při pravidelné či kurzovní výuce. Projdete řadou biomedicínských předmětů a zjistíte mnohé o fungování lidského těla. Získáte společenskovědní základ, vycházející z psychologie, filozofie a pedagogiky a přesahující do speciálních disciplín (speciální pedagogika, etika, sociální práce). Po studiu se můžete uplatnit jako pedagogičtí pracovníci, lektoři, trenéři, instruktoři, aktivizační pracovníci v sociálních službách, regionální konzultanti aplikovaných pohybových aktivit aj. Studenti se specifickými potřebami (aktivní para sportovci, jedinci s dlouhodobým onemocněním) jsou na studiu vítáni. Dlouhodobě aktivně spolupracujeme s organizacemi v para sportu (např. Sportovní klub vozíčkářů Praha, Sportovní Club Jedličkova ústavu, Český para sport, České para plavání), s organizacemi v následné péči (Centrum Paraple, </w:t>
      </w:r>
      <w:proofErr w:type="spellStart"/>
      <w:r>
        <w:rPr>
          <w:i/>
          <w:iCs/>
          <w:kern w:val="36"/>
        </w:rPr>
        <w:t>Nautis</w:t>
      </w:r>
      <w:proofErr w:type="spellEnd"/>
      <w:r>
        <w:rPr>
          <w:i/>
          <w:iCs/>
          <w:kern w:val="36"/>
        </w:rPr>
        <w:t>, Fokus. CZEPA…), s pedagogickými institucemi (běžné i speciální školy), zařízení sociální péče (např. Koniklec Suchomasty, Diakonie) aj. - a všude tam si naši studenti mohou vybírat svoji praxi i další uplatnění.</w:t>
      </w:r>
    </w:p>
    <w:p w:rsidR="009F57FC" w:rsidRDefault="009F57FC" w:rsidP="009F57FC">
      <w:pPr>
        <w:pStyle w:val="Normlnweb"/>
        <w:spacing w:before="0" w:beforeAutospacing="0" w:after="0" w:afterAutospacing="0"/>
        <w:outlineLvl w:val="1"/>
        <w:rPr>
          <w:b/>
          <w:bCs/>
          <w:kern w:val="36"/>
          <w:sz w:val="48"/>
          <w:szCs w:val="48"/>
        </w:rPr>
      </w:pPr>
      <w:r>
        <w:rPr>
          <w:kern w:val="36"/>
        </w:rPr>
        <w:t> </w:t>
      </w:r>
    </w:p>
    <w:p w:rsidR="009F57FC" w:rsidRDefault="009F57FC" w:rsidP="009F57FC">
      <w:pPr>
        <w:pStyle w:val="Normlnweb"/>
        <w:spacing w:before="0" w:beforeAutospacing="0" w:after="0" w:afterAutospacing="0"/>
        <w:outlineLvl w:val="1"/>
        <w:rPr>
          <w:b/>
          <w:bCs/>
          <w:kern w:val="36"/>
          <w:sz w:val="48"/>
          <w:szCs w:val="48"/>
        </w:rPr>
      </w:pPr>
      <w:r>
        <w:rPr>
          <w:kern w:val="36"/>
        </w:rPr>
        <w:t>Obor Aplikovaná tělesná výchova a sport osob se specifickými potřebami na UK FTVS vychovává vysokoškolsky vzdělané odborníky pro oblast tělovýchovy jedinců se zdravotním postižením, onemocněním či znevýhodněním (zkráceně tzv.</w:t>
      </w:r>
      <w:r>
        <w:rPr>
          <w:kern w:val="36"/>
        </w:rPr>
        <w:t xml:space="preserve"> „</w:t>
      </w:r>
      <w:r>
        <w:rPr>
          <w:kern w:val="36"/>
        </w:rPr>
        <w:t>aplikované pohybové aktivity</w:t>
      </w:r>
      <w:r>
        <w:rPr>
          <w:kern w:val="36"/>
        </w:rPr>
        <w:t>“</w:t>
      </w:r>
      <w:r>
        <w:rPr>
          <w:kern w:val="36"/>
        </w:rPr>
        <w:t xml:space="preserve"> / </w:t>
      </w:r>
      <w:r>
        <w:rPr>
          <w:kern w:val="36"/>
        </w:rPr>
        <w:t>„</w:t>
      </w:r>
      <w:proofErr w:type="spellStart"/>
      <w:r>
        <w:rPr>
          <w:kern w:val="36"/>
        </w:rPr>
        <w:t>adapted</w:t>
      </w:r>
      <w:proofErr w:type="spellEnd"/>
      <w:r>
        <w:rPr>
          <w:kern w:val="36"/>
        </w:rPr>
        <w:t xml:space="preserve"> </w:t>
      </w:r>
      <w:proofErr w:type="spellStart"/>
      <w:r>
        <w:rPr>
          <w:kern w:val="36"/>
        </w:rPr>
        <w:t>physical</w:t>
      </w:r>
      <w:proofErr w:type="spellEnd"/>
      <w:r>
        <w:rPr>
          <w:kern w:val="36"/>
        </w:rPr>
        <w:t xml:space="preserve"> </w:t>
      </w:r>
      <w:r>
        <w:rPr>
          <w:kern w:val="36"/>
        </w:rPr>
        <w:t>aktivity“</w:t>
      </w:r>
      <w:r>
        <w:rPr>
          <w:kern w:val="36"/>
        </w:rPr>
        <w:t xml:space="preserve"> neboli APA). </w:t>
      </w:r>
    </w:p>
    <w:p w:rsidR="009F57FC" w:rsidRDefault="009F57FC" w:rsidP="009F57FC">
      <w:pPr>
        <w:pStyle w:val="Normlnweb"/>
        <w:spacing w:before="0" w:beforeAutospacing="0" w:after="0" w:afterAutospacing="0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</w:rPr>
        <w:t xml:space="preserve">Pro školní rok 2023/24 </w:t>
      </w:r>
      <w:r>
        <w:rPr>
          <w:kern w:val="36"/>
        </w:rPr>
        <w:t>bude otevíráno bakalářské (pouze v prezenční formě) a navazující magisterské studium (v prezenční i kombinované formě).</w:t>
      </w:r>
    </w:p>
    <w:p w:rsidR="009F57FC" w:rsidRDefault="009F57FC" w:rsidP="009F57FC">
      <w:pPr>
        <w:pStyle w:val="Normlnweb"/>
        <w:spacing w:before="0" w:beforeAutospacing="0" w:after="0" w:afterAutospacing="0"/>
        <w:outlineLvl w:val="1"/>
        <w:rPr>
          <w:b/>
          <w:bCs/>
          <w:kern w:val="36"/>
          <w:sz w:val="48"/>
          <w:szCs w:val="48"/>
        </w:rPr>
      </w:pPr>
      <w:r>
        <w:rPr>
          <w:kern w:val="36"/>
        </w:rPr>
        <w:t>Studiem oboru Aplikovaná tělesná výchova a sport osob se specifickými potřebami získávají jeho absolventi vysokoškolskou kvalifikaci a kompetence v oblasti tělesné výchovy, sportu a dalších aplikovaných pohybových aktivit provozovaných v tělovýchovných a speciálně výchovných zařízeních, centrech volného času, sportovních svazech a federacích i občanských sdruženích specializujících se na práci s osobami se specifickými potřebami.</w:t>
      </w:r>
    </w:p>
    <w:p w:rsidR="009F57FC" w:rsidRDefault="009F57FC" w:rsidP="009F57FC">
      <w:pPr>
        <w:pStyle w:val="Normlnweb"/>
        <w:spacing w:before="0" w:beforeAutospacing="0" w:after="0" w:afterAutospacing="0"/>
        <w:outlineLvl w:val="1"/>
        <w:rPr>
          <w:b/>
          <w:bCs/>
          <w:kern w:val="36"/>
          <w:sz w:val="48"/>
          <w:szCs w:val="48"/>
        </w:rPr>
      </w:pPr>
      <w:r>
        <w:rPr>
          <w:kern w:val="36"/>
        </w:rPr>
        <w:t xml:space="preserve">Absolvent magisterského studia se stává se odborníkem, trenérem a metodikem s kvalifikací pro oblast aplikovaných pohybových aktivit. Do navazujícího magisterského oboru se nově mohou hlásit i absolventi bakalářských oborů: Aplikovaná tělesná výchova a sport osob se specifickými potřebami, Aplikované pohybové aktivity, Fyzioterapie, </w:t>
      </w:r>
      <w:proofErr w:type="spellStart"/>
      <w:r>
        <w:rPr>
          <w:kern w:val="36"/>
        </w:rPr>
        <w:t>Ortotik</w:t>
      </w:r>
      <w:proofErr w:type="spellEnd"/>
      <w:r>
        <w:rPr>
          <w:kern w:val="36"/>
        </w:rPr>
        <w:t xml:space="preserve">-protetik, Ergoterapie a </w:t>
      </w:r>
      <w:proofErr w:type="spellStart"/>
      <w:r>
        <w:rPr>
          <w:kern w:val="36"/>
        </w:rPr>
        <w:t>Zoorehabilitace</w:t>
      </w:r>
      <w:proofErr w:type="spellEnd"/>
      <w:r>
        <w:rPr>
          <w:kern w:val="36"/>
        </w:rPr>
        <w:t>. </w:t>
      </w:r>
    </w:p>
    <w:p w:rsidR="009F57FC" w:rsidRDefault="009F57FC" w:rsidP="009F57FC">
      <w:pPr>
        <w:pStyle w:val="Normlnweb"/>
        <w:spacing w:before="0" w:beforeAutospacing="0" w:after="0" w:afterAutospacing="0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</w:rPr>
        <w:t xml:space="preserve">Studium je vhodné i pro osoby se specifickými potřebami. </w:t>
      </w:r>
      <w:r>
        <w:rPr>
          <w:kern w:val="36"/>
        </w:rPr>
        <w:t xml:space="preserve">Uchazeči se specifickými potřebami mají nárok na modifikaci přijímacího řízení i studijních požadavků a při studiu mohou čerpat finance na různé typy podpůrných opatření (asistence, technická podpora aj.). O formě podpory a doložení specifických potřeb (odborná diagnostika) je nicméně nezbytné komunikovat operativně a včas. </w:t>
      </w:r>
      <w:r>
        <w:t>Více informací poskytne fakultní koordinátorka Mgr. Eva Prokešová, Ph.D. (</w:t>
      </w:r>
      <w:hyperlink r:id="rId4" w:history="1">
        <w:r>
          <w:rPr>
            <w:rStyle w:val="Hypertextovodkaz"/>
          </w:rPr>
          <w:t>eprokesova@ftvs.cuni.cz</w:t>
        </w:r>
      </w:hyperlink>
      <w:r>
        <w:t>) nebo univerzitní Centrum Carolina.</w:t>
      </w:r>
    </w:p>
    <w:p w:rsidR="009F57FC" w:rsidRDefault="009F57FC" w:rsidP="009F57FC">
      <w:pPr>
        <w:pStyle w:val="Normlnweb"/>
        <w:spacing w:before="0" w:beforeAutospacing="0" w:after="0" w:afterAutospacing="0"/>
        <w:outlineLvl w:val="1"/>
        <w:rPr>
          <w:b/>
          <w:bCs/>
          <w:kern w:val="36"/>
          <w:sz w:val="48"/>
          <w:szCs w:val="48"/>
        </w:rPr>
      </w:pPr>
      <w:r>
        <w:rPr>
          <w:kern w:val="36"/>
        </w:rPr>
        <w:t>Zájemcům o více informací doporučujeme oficiální stránky fakulty (</w:t>
      </w:r>
      <w:hyperlink r:id="rId5" w:history="1">
        <w:r>
          <w:rPr>
            <w:rStyle w:val="Hypertextovodkaz"/>
            <w:color w:val="000079"/>
          </w:rPr>
          <w:t>www.ftvs.cuni.cz</w:t>
        </w:r>
      </w:hyperlink>
      <w:r>
        <w:rPr>
          <w:kern w:val="36"/>
        </w:rPr>
        <w:t>) vč. kontaktů na studijní oddělení.</w:t>
      </w:r>
    </w:p>
    <w:p w:rsidR="009F57FC" w:rsidRDefault="009F57FC" w:rsidP="009F57FC">
      <w:pPr>
        <w:pStyle w:val="Normlnweb"/>
        <w:spacing w:before="0" w:beforeAutospacing="0" w:after="0" w:afterAutospacing="0"/>
        <w:outlineLvl w:val="1"/>
        <w:rPr>
          <w:b/>
          <w:bCs/>
          <w:kern w:val="36"/>
          <w:sz w:val="48"/>
          <w:szCs w:val="48"/>
        </w:rPr>
      </w:pPr>
      <w:proofErr w:type="gramStart"/>
      <w:r>
        <w:rPr>
          <w:b/>
          <w:bCs/>
          <w:kern w:val="36"/>
        </w:rPr>
        <w:t>26.1.2023</w:t>
      </w:r>
      <w:proofErr w:type="gramEnd"/>
      <w:r>
        <w:rPr>
          <w:b/>
          <w:bCs/>
          <w:kern w:val="36"/>
        </w:rPr>
        <w:t xml:space="preserve"> v 18:30 proběhne online povídání současných a bývalých studentů pro uchazeče o studium na platformě Google </w:t>
      </w:r>
      <w:proofErr w:type="spellStart"/>
      <w:r>
        <w:rPr>
          <w:b/>
          <w:bCs/>
          <w:kern w:val="36"/>
        </w:rPr>
        <w:t>Meet</w:t>
      </w:r>
      <w:proofErr w:type="spellEnd"/>
      <w:r>
        <w:rPr>
          <w:b/>
          <w:bCs/>
          <w:kern w:val="36"/>
        </w:rPr>
        <w:t xml:space="preserve">: </w:t>
      </w:r>
      <w:hyperlink r:id="rId6" w:history="1">
        <w:r>
          <w:rPr>
            <w:rStyle w:val="Hypertextovodkaz"/>
            <w:b/>
            <w:bCs/>
          </w:rPr>
          <w:t>https://meet.google.com/qmh-hvwe-mqo</w:t>
        </w:r>
      </w:hyperlink>
    </w:p>
    <w:p w:rsidR="009F57FC" w:rsidRDefault="009F57FC" w:rsidP="009F57FC">
      <w:pPr>
        <w:pStyle w:val="Normlnweb"/>
        <w:spacing w:before="0" w:beforeAutospacing="0" w:after="0" w:afterAutospacing="0"/>
        <w:outlineLvl w:val="1"/>
        <w:rPr>
          <w:b/>
          <w:bCs/>
          <w:kern w:val="36"/>
          <w:sz w:val="48"/>
          <w:szCs w:val="48"/>
        </w:rPr>
      </w:pPr>
      <w:r>
        <w:rPr>
          <w:kern w:val="36"/>
        </w:rPr>
        <w:t xml:space="preserve">Odkaz na událost: </w:t>
      </w:r>
      <w:hyperlink r:id="rId7" w:tooltip="https://www.facebook.com/events/575009486956541" w:history="1">
        <w:r>
          <w:rPr>
            <w:rStyle w:val="Hypertextovodkaz"/>
          </w:rPr>
          <w:t>https://fb.me/e/3Lp0EOF0x</w:t>
        </w:r>
      </w:hyperlink>
    </w:p>
    <w:p w:rsidR="009F57FC" w:rsidRDefault="009F57FC" w:rsidP="009F57FC">
      <w:pPr>
        <w:pStyle w:val="Normlnweb"/>
        <w:spacing w:before="0" w:beforeAutospacing="0" w:after="0" w:afterAutospacing="0"/>
        <w:outlineLvl w:val="1"/>
        <w:rPr>
          <w:b/>
          <w:bCs/>
        </w:rPr>
      </w:pPr>
      <w:r>
        <w:rPr>
          <w:b/>
          <w:bCs/>
          <w:kern w:val="36"/>
        </w:rPr>
        <w:t xml:space="preserve">27. 1. proběhne fakultní Den otevřených dveří: </w:t>
      </w:r>
      <w:hyperlink r:id="rId8" w:history="1">
        <w:r>
          <w:rPr>
            <w:rStyle w:val="Hypertextovodkaz"/>
            <w:b/>
            <w:bCs/>
          </w:rPr>
          <w:t>https://fb.me/e/2ulktP6Gd</w:t>
        </w:r>
      </w:hyperlink>
      <w:r>
        <w:rPr>
          <w:b/>
          <w:bCs/>
          <w:kern w:val="36"/>
        </w:rPr>
        <w:br/>
      </w:r>
    </w:p>
    <w:p w:rsidR="009F57FC" w:rsidRPr="009F57FC" w:rsidRDefault="009F57FC" w:rsidP="009F57FC">
      <w:pPr>
        <w:pStyle w:val="Normlnweb"/>
        <w:spacing w:before="0" w:beforeAutospacing="0" w:after="0" w:afterAutospacing="0"/>
        <w:outlineLvl w:val="1"/>
        <w:rPr>
          <w:b/>
          <w:bCs/>
          <w:kern w:val="36"/>
        </w:rPr>
      </w:pPr>
      <w:r w:rsidRPr="009F57FC">
        <w:rPr>
          <w:kern w:val="36"/>
        </w:rPr>
        <w:t xml:space="preserve">Přihlášky ke studiu: </w:t>
      </w:r>
      <w:r w:rsidRPr="009F57FC">
        <w:rPr>
          <w:b/>
          <w:color w:val="E02813"/>
        </w:rPr>
        <w:t>do 28.</w:t>
      </w:r>
      <w:r w:rsidRPr="009F57FC">
        <w:rPr>
          <w:b/>
          <w:color w:val="E02813"/>
        </w:rPr>
        <w:t xml:space="preserve"> </w:t>
      </w:r>
      <w:r w:rsidRPr="009F57FC">
        <w:rPr>
          <w:b/>
          <w:color w:val="E02813"/>
        </w:rPr>
        <w:t>2.</w:t>
      </w:r>
      <w:r w:rsidRPr="009F57FC">
        <w:rPr>
          <w:b/>
          <w:color w:val="E02813"/>
        </w:rPr>
        <w:t xml:space="preserve"> </w:t>
      </w:r>
      <w:r w:rsidRPr="009F57FC">
        <w:rPr>
          <w:b/>
          <w:color w:val="E02813"/>
        </w:rPr>
        <w:t>2023</w:t>
      </w:r>
    </w:p>
    <w:p w:rsidR="009F57FC" w:rsidRPr="009F57FC" w:rsidRDefault="009F57FC" w:rsidP="009F57FC">
      <w:pPr>
        <w:pStyle w:val="Normlnweb"/>
        <w:spacing w:before="0" w:beforeAutospacing="0" w:after="0" w:afterAutospacing="0"/>
        <w:outlineLvl w:val="1"/>
        <w:rPr>
          <w:b/>
          <w:bCs/>
          <w:kern w:val="36"/>
        </w:rPr>
      </w:pPr>
      <w:r w:rsidRPr="009F57FC">
        <w:rPr>
          <w:kern w:val="36"/>
        </w:rPr>
        <w:t xml:space="preserve">Více informací na FB stránkách a </w:t>
      </w:r>
      <w:proofErr w:type="spellStart"/>
      <w:r w:rsidRPr="009F57FC">
        <w:rPr>
          <w:kern w:val="36"/>
        </w:rPr>
        <w:t>YouTube</w:t>
      </w:r>
      <w:proofErr w:type="spellEnd"/>
      <w:r w:rsidRPr="009F57FC">
        <w:rPr>
          <w:kern w:val="36"/>
        </w:rPr>
        <w:t xml:space="preserve"> kanálu APA FTVS, na stránkách fakulty a univerzity nebo mailem u našich vyučujících.  </w:t>
      </w:r>
    </w:p>
    <w:p w:rsidR="009F57FC" w:rsidRPr="009F57FC" w:rsidRDefault="009F57FC" w:rsidP="009F57FC">
      <w:pPr>
        <w:pStyle w:val="Nadpis1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9F57FC">
        <w:rPr>
          <w:rFonts w:eastAsia="Times New Roman"/>
          <w:b w:val="0"/>
          <w:bCs w:val="0"/>
          <w:sz w:val="24"/>
          <w:szCs w:val="24"/>
        </w:rPr>
        <w:t>O studiu na našem oboru byl natočen jeden díl TV magazínu Klíč:</w:t>
      </w:r>
      <w:r w:rsidRPr="009F57FC">
        <w:rPr>
          <w:rFonts w:eastAsia="Times New Roman"/>
          <w:sz w:val="24"/>
          <w:szCs w:val="24"/>
        </w:rPr>
        <w:t xml:space="preserve"> </w:t>
      </w:r>
      <w:hyperlink r:id="rId9" w:history="1">
        <w:r w:rsidRPr="009F57FC">
          <w:rPr>
            <w:rStyle w:val="Hypertextovodkaz"/>
            <w:rFonts w:eastAsia="Times New Roman"/>
            <w:b w:val="0"/>
            <w:bCs w:val="0"/>
            <w:color w:val="1155CC"/>
            <w:sz w:val="24"/>
            <w:szCs w:val="24"/>
          </w:rPr>
          <w:t>https://www.ceskatelevize.cz/porady/1096060107-klic/217562221700005/</w:t>
        </w:r>
      </w:hyperlink>
    </w:p>
    <w:p w:rsidR="009F57FC" w:rsidRPr="009F57FC" w:rsidRDefault="009F57FC" w:rsidP="009F57FC">
      <w:pPr>
        <w:pStyle w:val="Normlnweb"/>
        <w:spacing w:before="0" w:beforeAutospacing="0" w:after="0" w:afterAutospacing="0"/>
        <w:outlineLvl w:val="1"/>
        <w:rPr>
          <w:b/>
          <w:bCs/>
          <w:kern w:val="36"/>
        </w:rPr>
      </w:pPr>
      <w:r w:rsidRPr="009F57FC">
        <w:rPr>
          <w:kern w:val="36"/>
        </w:rPr>
        <w:t xml:space="preserve">a článek v magazínu </w:t>
      </w:r>
      <w:proofErr w:type="spellStart"/>
      <w:r w:rsidRPr="009F57FC">
        <w:rPr>
          <w:kern w:val="36"/>
        </w:rPr>
        <w:t>Vozejkov</w:t>
      </w:r>
      <w:proofErr w:type="spellEnd"/>
      <w:r w:rsidRPr="009F57FC">
        <w:rPr>
          <w:kern w:val="36"/>
        </w:rPr>
        <w:t xml:space="preserve"> </w:t>
      </w:r>
      <w:hyperlink r:id="rId10" w:history="1">
        <w:r w:rsidRPr="009F57FC">
          <w:rPr>
            <w:rStyle w:val="Hypertextovodkaz"/>
          </w:rPr>
          <w:t>https://vozejkov.cz/cz/pribehy/jitka-varekova-kde-je-vule-tam-je-cesta-nejen-ke-studiu</w:t>
        </w:r>
      </w:hyperlink>
    </w:p>
    <w:p w:rsidR="009F57FC" w:rsidRPr="009F57FC" w:rsidRDefault="009F57FC" w:rsidP="009F57FC">
      <w:pPr>
        <w:pStyle w:val="Normlnweb"/>
        <w:spacing w:before="0" w:beforeAutospacing="0" w:after="0" w:afterAutospacing="0"/>
        <w:outlineLvl w:val="1"/>
        <w:rPr>
          <w:b/>
          <w:bCs/>
          <w:kern w:val="36"/>
        </w:rPr>
      </w:pPr>
      <w:r w:rsidRPr="009F57FC">
        <w:rPr>
          <w:kern w:val="36"/>
        </w:rPr>
        <w:t xml:space="preserve">Pro zájemce může být zajímavé i video studentů: </w:t>
      </w:r>
    </w:p>
    <w:p w:rsidR="009F57FC" w:rsidRPr="009F57FC" w:rsidRDefault="009F57FC" w:rsidP="009F57FC">
      <w:pPr>
        <w:pStyle w:val="Nadpis1"/>
        <w:spacing w:before="0" w:beforeAutospacing="0" w:after="0" w:afterAutospacing="0"/>
        <w:rPr>
          <w:rFonts w:eastAsia="Times New Roman"/>
          <w:b w:val="0"/>
          <w:bCs w:val="0"/>
          <w:sz w:val="24"/>
          <w:szCs w:val="24"/>
        </w:rPr>
      </w:pPr>
      <w:hyperlink r:id="rId11" w:history="1">
        <w:r w:rsidRPr="009F57FC">
          <w:rPr>
            <w:rStyle w:val="Hypertextovodkaz"/>
            <w:rFonts w:eastAsia="Times New Roman"/>
            <w:b w:val="0"/>
            <w:bCs w:val="0"/>
            <w:sz w:val="24"/>
            <w:szCs w:val="24"/>
          </w:rPr>
          <w:t>https://www.youtube.com/watch?v=4cAABH6BH9A</w:t>
        </w:r>
      </w:hyperlink>
    </w:p>
    <w:p w:rsidR="009F57FC" w:rsidRPr="009F57FC" w:rsidRDefault="009F57FC" w:rsidP="009F57FC">
      <w:pPr>
        <w:pStyle w:val="Nadpis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9F57FC" w:rsidRPr="009F57FC" w:rsidRDefault="009F57FC" w:rsidP="009F57FC">
      <w:pPr>
        <w:pStyle w:val="Normlnweb"/>
        <w:spacing w:before="0" w:beforeAutospacing="0" w:after="0" w:afterAutospacing="0"/>
        <w:outlineLvl w:val="1"/>
        <w:rPr>
          <w:b/>
          <w:bCs/>
          <w:kern w:val="36"/>
        </w:rPr>
      </w:pPr>
      <w:r w:rsidRPr="009F57FC">
        <w:rPr>
          <w:kern w:val="36"/>
        </w:rPr>
        <w:t xml:space="preserve">Obor APA je možné v ČR studovat pouze na dvou vysokých školách. Více informací o studiu APA na FTK UP v Olomouci lze najít </w:t>
      </w:r>
      <w:proofErr w:type="gramStart"/>
      <w:r w:rsidRPr="009F57FC">
        <w:rPr>
          <w:kern w:val="36"/>
        </w:rPr>
        <w:t>na</w:t>
      </w:r>
      <w:proofErr w:type="gramEnd"/>
      <w:r w:rsidRPr="009F57FC">
        <w:rPr>
          <w:kern w:val="36"/>
        </w:rPr>
        <w:t xml:space="preserve">: </w:t>
      </w:r>
      <w:hyperlink r:id="rId12" w:history="1">
        <w:r w:rsidRPr="009F57FC">
          <w:rPr>
            <w:rStyle w:val="Hypertextovodkaz"/>
          </w:rPr>
          <w:t>https://ftk.upol.cz/apangers/</w:t>
        </w:r>
      </w:hyperlink>
    </w:p>
    <w:p w:rsidR="009F57FC" w:rsidRDefault="009F57FC" w:rsidP="009F57FC">
      <w:pPr>
        <w:pStyle w:val="Normlnweb"/>
        <w:spacing w:before="0" w:beforeAutospacing="0" w:after="0" w:afterAutospacing="0"/>
        <w:outlineLvl w:val="1"/>
        <w:rPr>
          <w:kern w:val="36"/>
        </w:rPr>
      </w:pPr>
      <w:r w:rsidRPr="009F57FC">
        <w:rPr>
          <w:kern w:val="36"/>
        </w:rPr>
        <w:br/>
        <w:t>Těšíme se na vás,</w:t>
      </w:r>
    </w:p>
    <w:p w:rsidR="009F57FC" w:rsidRPr="009F57FC" w:rsidRDefault="009F57FC" w:rsidP="009F57FC">
      <w:pPr>
        <w:pStyle w:val="Normlnweb"/>
        <w:spacing w:before="0" w:beforeAutospacing="0" w:after="0" w:afterAutospacing="0"/>
        <w:outlineLvl w:val="1"/>
        <w:rPr>
          <w:b/>
          <w:bCs/>
          <w:kern w:val="36"/>
        </w:rPr>
      </w:pPr>
      <w:bookmarkStart w:id="0" w:name="_GoBack"/>
      <w:bookmarkEnd w:id="0"/>
    </w:p>
    <w:p w:rsidR="009F57FC" w:rsidRPr="009F57FC" w:rsidRDefault="009F57FC" w:rsidP="009F57FC">
      <w:pPr>
        <w:pStyle w:val="Normlnweb"/>
        <w:spacing w:before="0" w:beforeAutospacing="0" w:after="0" w:afterAutospacing="0"/>
        <w:outlineLvl w:val="1"/>
        <w:rPr>
          <w:b/>
          <w:bCs/>
          <w:kern w:val="36"/>
        </w:rPr>
      </w:pPr>
      <w:r w:rsidRPr="009F57FC">
        <w:rPr>
          <w:kern w:val="36"/>
        </w:rPr>
        <w:t xml:space="preserve">PhDr. Klára </w:t>
      </w:r>
      <w:proofErr w:type="spellStart"/>
      <w:r w:rsidRPr="009F57FC">
        <w:rPr>
          <w:kern w:val="36"/>
        </w:rPr>
        <w:t>Daďová</w:t>
      </w:r>
      <w:proofErr w:type="spellEnd"/>
      <w:r w:rsidRPr="009F57FC">
        <w:rPr>
          <w:kern w:val="36"/>
        </w:rPr>
        <w:t>, Ph.D.</w:t>
      </w:r>
    </w:p>
    <w:p w:rsidR="009F57FC" w:rsidRPr="009F57FC" w:rsidRDefault="009F57FC" w:rsidP="009F57FC">
      <w:pPr>
        <w:pStyle w:val="Normlnweb"/>
        <w:spacing w:before="0" w:beforeAutospacing="0" w:after="0" w:afterAutospacing="0"/>
        <w:outlineLvl w:val="1"/>
        <w:rPr>
          <w:b/>
          <w:bCs/>
          <w:kern w:val="36"/>
        </w:rPr>
      </w:pPr>
      <w:r w:rsidRPr="009F57FC">
        <w:rPr>
          <w:kern w:val="36"/>
        </w:rPr>
        <w:t>PhDr. Jitka Vařeková, Ph.D.</w:t>
      </w:r>
    </w:p>
    <w:p w:rsidR="009F57FC" w:rsidRPr="009F57FC" w:rsidRDefault="009F57FC" w:rsidP="009F57FC">
      <w:pPr>
        <w:pStyle w:val="Normlnweb"/>
        <w:spacing w:before="0" w:beforeAutospacing="0" w:after="0" w:afterAutospacing="0"/>
        <w:outlineLvl w:val="1"/>
        <w:rPr>
          <w:b/>
          <w:bCs/>
          <w:kern w:val="36"/>
        </w:rPr>
      </w:pPr>
      <w:r w:rsidRPr="009F57FC">
        <w:rPr>
          <w:kern w:val="36"/>
        </w:rPr>
        <w:t>Mgr. Ilona Pavlová, MBA</w:t>
      </w:r>
    </w:p>
    <w:p w:rsidR="009F57FC" w:rsidRPr="009F57FC" w:rsidRDefault="009F57FC" w:rsidP="009F57FC">
      <w:pPr>
        <w:pStyle w:val="Normlnweb"/>
        <w:spacing w:before="0" w:beforeAutospacing="0" w:after="0" w:afterAutospacing="0"/>
        <w:outlineLvl w:val="1"/>
        <w:rPr>
          <w:b/>
          <w:bCs/>
          <w:kern w:val="36"/>
        </w:rPr>
      </w:pPr>
      <w:r w:rsidRPr="009F57FC">
        <w:rPr>
          <w:kern w:val="36"/>
        </w:rPr>
        <w:t>Mgr. Eva Prokešová, Ph.D.</w:t>
      </w:r>
    </w:p>
    <w:p w:rsidR="00601588" w:rsidRDefault="00601588"/>
    <w:sectPr w:rsidR="00601588" w:rsidSect="00A50069">
      <w:pgSz w:w="11906" w:h="16838" w:code="9"/>
      <w:pgMar w:top="1134" w:right="851" w:bottom="567" w:left="851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FC"/>
    <w:rsid w:val="00601588"/>
    <w:rsid w:val="009F57FC"/>
    <w:rsid w:val="00A5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3C5F"/>
  <w15:chartTrackingRefBased/>
  <w15:docId w15:val="{1C693AE4-A516-4466-9A0B-2AA87B5C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7F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F57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57FC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57F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F57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me/e/2ulktP6G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575009486956541" TargetMode="External"/><Relationship Id="rId12" Type="http://schemas.openxmlformats.org/officeDocument/2006/relationships/hyperlink" Target="https://ftk.upol.cz/apang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qmh-hvwe-mqo" TargetMode="External"/><Relationship Id="rId11" Type="http://schemas.openxmlformats.org/officeDocument/2006/relationships/hyperlink" Target="https://www.youtube.com/watch?v=4cAABH6BH9A" TargetMode="External"/><Relationship Id="rId5" Type="http://schemas.openxmlformats.org/officeDocument/2006/relationships/hyperlink" Target="http://www.ftvs.cuni.cz/" TargetMode="External"/><Relationship Id="rId10" Type="http://schemas.openxmlformats.org/officeDocument/2006/relationships/hyperlink" Target="https://vozejkov.cz/cz/pribehy/jitka-varekova-kde-je-vule-tam-je-cesta-nejen-ke-studiu" TargetMode="External"/><Relationship Id="rId4" Type="http://schemas.openxmlformats.org/officeDocument/2006/relationships/hyperlink" Target="mailto:eprokesova@ftvs.cuni.cz" TargetMode="External"/><Relationship Id="rId9" Type="http://schemas.openxmlformats.org/officeDocument/2006/relationships/hyperlink" Target="https://www.ceskatelevize.cz/porady/1096060107-klic/21756222170000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2023-01-19T07:42:00Z</dcterms:created>
  <dcterms:modified xsi:type="dcterms:W3CDTF">2023-01-19T07:45:00Z</dcterms:modified>
</cp:coreProperties>
</file>