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28" w:rsidRDefault="00806E28" w:rsidP="00374E97"/>
    <w:p w:rsidR="00374E97" w:rsidRPr="00374E97" w:rsidRDefault="00374E97" w:rsidP="00374E97">
      <w:pPr>
        <w:jc w:val="center"/>
        <w:rPr>
          <w:b/>
        </w:rPr>
      </w:pPr>
      <w:r w:rsidRPr="00374E97">
        <w:rPr>
          <w:b/>
        </w:rPr>
        <w:t>Spustili jsme Dobro.cz, web pro propojení dobrovolníků s organizacemi a lidmi, kteří naléhavě potřebují pomoc</w:t>
      </w:r>
    </w:p>
    <w:p w:rsidR="00374E97" w:rsidRDefault="00374E97" w:rsidP="00374E97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374E97" w:rsidTr="004E3D5C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74E97" w:rsidTr="004E3D5C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74E97" w:rsidTr="004E3D5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74E97" w:rsidRDefault="00374E97" w:rsidP="004E3D5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E97" w:rsidTr="004E3D5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4E97" w:rsidTr="004E3D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74E97" w:rsidTr="004E3D5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74E97" w:rsidTr="004E3D5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74E97" w:rsidRDefault="00374E97" w:rsidP="004E3D5C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Zdravím z LMC  </w:t>
                                          </w:r>
                                        </w:p>
                                        <w:p w:rsidR="00374E97" w:rsidRDefault="00374E97" w:rsidP="004E3D5C">
                                          <w:pPr>
                                            <w:spacing w:before="150" w:after="150"/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S velkou radostí s vámi sdílím informace o spuštění nového webu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Dobro.cz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 xml:space="preserve">, který jsme v LMC vyvinuli v rámci 60 hodinového intenzivního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hackathonu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Přes Dobro.cz se odteď mohou snadno propojovat organizace i jednotlivci, kteří nyní naléhavě shánějí dobrovolníky nebo materiální pomoc, s lidmi, kteří chtějí nezištně pomocnou ruku nabídnout.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Věříme, že tak společně můžeme výrazně přispět ke zlepšení spousty životů dotčených současnou pandemií a všemi souvisejícími omezeními.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Dobro.cz běží coby tzv. minimální životaschopný produkt. Tým, který na něm pracuje, jej bude v následujících hodinách a dnech dále vylepšovat. Ta</w:t>
                                          </w: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k prosím k drobným nedostatkům na webu buďte prosím ještě shovívaví. A samozřejmě nám kdykoliv hlaste nápady na další zlepšení (stačí v odpovědi na tento mail).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Jak to nyní funguje: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Dobro.cz je určeno výhradně pro zveřejnění poptávek a nabídek pomoci bez nároku na finanční odměnu. Služba je celá k dispozici bezplatně. Zájemce o brigády a stálé zaměstnání můžete i nadále oslovovat přes portály Jobs.cz a Prace.cz, případně přes mobilní aplikaci Práce za rohem - tuto inzerci máte v rámci balíčku pro neziskovky samozřejmě i nadále k dispozici za symbolickou cenu.</w:t>
                                          </w:r>
                                        </w:p>
                                        <w:p w:rsidR="00374E97" w:rsidRDefault="00374E97" w:rsidP="004E3D5C">
                                          <w:pPr>
                                            <w:spacing w:before="150" w:after="150"/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Na Dobro.cz je možné bezplatně zveřejnit libovolné množství jak žádostí, tak nabídek, včetně žádostí o materiální pomoc. Každá nově zadaná poptávka či nabídka pomoci bude zveřejněna 7 dní. Zadavatel samozřejmě může svou nabídku nebo žádost sám odstranit dříve (zatím je třeba napsat nám přes kontaktní formulář na webu, postupně to automatizujeme).</w:t>
                                          </w:r>
                                        </w:p>
                                        <w:p w:rsidR="00374E97" w:rsidRDefault="00374E97" w:rsidP="004E3D5C">
                                          <w:pPr>
                                            <w:spacing w:before="150" w:after="150"/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Všechny příspěvky na Dobro.cz budou procházet průběžnou kontrolou, zavádějící nebo klamné nabídky smažeme (nechceme samozřejmě dávat prostor jakémukoliv zneužívání současné situace).</w:t>
                                          </w:r>
                                        </w:p>
                                        <w:p w:rsidR="00374E97" w:rsidRDefault="00374E97" w:rsidP="004E3D5C">
                                          <w:pPr>
                                            <w:spacing w:before="150" w:after="150"/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Poptávky i nabídky pomoci mohou obsahovat odkazy na registrační formulář, web s doplňujícími informacemi, kontaktní e-mail a telefonní číslo. U příspěvků doporučujeme zadat konkrétní adresu pomoci. Pomůže to v tom, aby zájemci mohli hledat poptávky, které jsou v jejich okolí. Poptávky s konkrétní adresou se navíc brzy objeví také uživatelům v aplikaci Práce za Rohem, kterou nyní používá cca 500 tis. lidí po celé ČR. Postupně budeme o možnosti nabídnout nebo získat dobrovolnou pomoc informovat také ostatní uživatele služeb LMC v ČR (cca 2,5 milionu lidí).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t>Budu moc rád, pokud v případě potřeby poptávku po dobrovolnících nebo materiální pomoci na Dobro.cz sami vystavíte, nebo pokud prostřednictvím webu nabídnete svou pomoc ostatním.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A děkuji též předem za sdílení informací o Dobro.cz dále mezi vaše přátele, kolegy a známé.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Srdečně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Tomáš Ervín Dombrovský, LMC</w:t>
                                          </w:r>
                                          <w:r>
                                            <w:rPr>
                                              <w:rFonts w:ascii="Georgia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+420 725 072 166</w:t>
                                          </w:r>
                                        </w:p>
                                        <w:p w:rsidR="00374E97" w:rsidRDefault="00374E97" w:rsidP="004E3D5C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20202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5" w:history="1">
                                            <w:r>
                                              <w:rPr>
                                                <w:rStyle w:val="Hypertextovodkaz"/>
                                                <w:rFonts w:ascii="Georgia" w:eastAsia="Times New Roman" w:hAnsi="Georgia" w:cs="Helvetica"/>
                                                <w:color w:val="007C89"/>
                                                <w:sz w:val="20"/>
                                                <w:szCs w:val="20"/>
                                              </w:rPr>
                                              <w:t>www.lmc.eu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374E97" w:rsidRDefault="00374E97" w:rsidP="004E3D5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4E97" w:rsidRDefault="00374E97" w:rsidP="004E3D5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4E97" w:rsidRDefault="00374E97" w:rsidP="004E3D5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4E97" w:rsidTr="004E3D5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4E97" w:rsidTr="004E3D5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74E97" w:rsidTr="004E3D5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374E97" w:rsidRDefault="00374E97" w:rsidP="004E3D5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4E97" w:rsidRDefault="00374E97" w:rsidP="004E3D5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74E97" w:rsidRDefault="00374E97" w:rsidP="004E3D5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4E97" w:rsidRDefault="00374E97" w:rsidP="004E3D5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74E97" w:rsidRDefault="00374E97" w:rsidP="004E3D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74E97" w:rsidRDefault="00374E97" w:rsidP="00374E9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77F505C" wp14:editId="0A3A9C1D">
            <wp:extent cx="9525" cy="9525"/>
            <wp:effectExtent l="0" t="0" r="0" b="0"/>
            <wp:docPr id="1" name="Obrázek 1" descr="https://lmc.us3.list-manage.com/track/open.php?u=eda7c6a7b9caad3ee850798be&amp;id=aac1181b25&amp;e=33e6bda5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mc.us3.list-manage.com/track/open.php?u=eda7c6a7b9caad3ee850798be&amp;id=aac1181b25&amp;e=33e6bda5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97" w:rsidRPr="00374E97" w:rsidRDefault="00374E97" w:rsidP="00374E97"/>
    <w:sectPr w:rsidR="00374E97" w:rsidRPr="00374E97" w:rsidSect="00374E97">
      <w:pgSz w:w="11906" w:h="16838" w:code="9"/>
      <w:pgMar w:top="1134" w:right="1134" w:bottom="680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8"/>
    <w:rsid w:val="00374E97"/>
    <w:rsid w:val="007606FC"/>
    <w:rsid w:val="00806E28"/>
    <w:rsid w:val="008B611D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E28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g">
    <w:name w:val="org"/>
    <w:basedOn w:val="Standardnpsmoodstavce"/>
    <w:rsid w:val="00806E28"/>
  </w:style>
  <w:style w:type="character" w:customStyle="1" w:styleId="locality">
    <w:name w:val="locality"/>
    <w:basedOn w:val="Standardnpsmoodstavce"/>
    <w:rsid w:val="00806E28"/>
  </w:style>
  <w:style w:type="character" w:customStyle="1" w:styleId="postal-code">
    <w:name w:val="postal-code"/>
    <w:basedOn w:val="Standardnpsmoodstavce"/>
    <w:rsid w:val="00806E28"/>
  </w:style>
  <w:style w:type="character" w:styleId="Siln">
    <w:name w:val="Strong"/>
    <w:basedOn w:val="Standardnpsmoodstavce"/>
    <w:uiPriority w:val="22"/>
    <w:qFormat/>
    <w:rsid w:val="00806E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6E2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06E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E28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g">
    <w:name w:val="org"/>
    <w:basedOn w:val="Standardnpsmoodstavce"/>
    <w:rsid w:val="00806E28"/>
  </w:style>
  <w:style w:type="character" w:customStyle="1" w:styleId="locality">
    <w:name w:val="locality"/>
    <w:basedOn w:val="Standardnpsmoodstavce"/>
    <w:rsid w:val="00806E28"/>
  </w:style>
  <w:style w:type="character" w:customStyle="1" w:styleId="postal-code">
    <w:name w:val="postal-code"/>
    <w:basedOn w:val="Standardnpsmoodstavce"/>
    <w:rsid w:val="00806E28"/>
  </w:style>
  <w:style w:type="character" w:styleId="Siln">
    <w:name w:val="Strong"/>
    <w:basedOn w:val="Standardnpsmoodstavce"/>
    <w:uiPriority w:val="22"/>
    <w:qFormat/>
    <w:rsid w:val="00806E2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06E2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06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lmc.us3.list-manage.com/track/click?u=eda7c6a7b9caad3ee850798be&amp;id=6af3a9e405&amp;e=33e6bda5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2020-03-19T15:20:00Z</dcterms:created>
  <dcterms:modified xsi:type="dcterms:W3CDTF">2020-03-19T15:22:00Z</dcterms:modified>
</cp:coreProperties>
</file>